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6DB" w:rsidRPr="008F632B" w:rsidRDefault="00EC26DB" w:rsidP="00EC26DB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bookmarkStart w:id="0" w:name="bookmark7"/>
      <w:r w:rsidRPr="008F632B">
        <w:rPr>
          <w:rFonts w:ascii="Times New Roman" w:hAnsi="Times New Roman" w:cs="Times New Roman"/>
          <w:sz w:val="28"/>
          <w:szCs w:val="28"/>
        </w:rPr>
        <w:t>Ситуационный анализ с разбором</w:t>
      </w:r>
      <w:bookmarkEnd w:id="0"/>
    </w:p>
    <w:p w:rsidR="00EC26DB" w:rsidRPr="008F632B" w:rsidRDefault="00EC26DB" w:rsidP="00EC26DB">
      <w:pPr>
        <w:pStyle w:val="3"/>
        <w:shd w:val="clear" w:color="auto" w:fill="auto"/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Проанализируйте экономику региона Казахстана по следующему плану.</w:t>
      </w:r>
    </w:p>
    <w:p w:rsidR="00EC26DB" w:rsidRPr="008F632B" w:rsidRDefault="00EC26DB" w:rsidP="00EC26DB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bookmarkStart w:id="1" w:name="bookmark8"/>
      <w:r w:rsidRPr="008F632B">
        <w:rPr>
          <w:rFonts w:ascii="Times New Roman" w:hAnsi="Times New Roman" w:cs="Times New Roman"/>
          <w:sz w:val="28"/>
          <w:szCs w:val="28"/>
        </w:rPr>
        <w:t>Часть 1. Профиль региона</w:t>
      </w:r>
      <w:bookmarkEnd w:id="1"/>
    </w:p>
    <w:p w:rsidR="00EC26DB" w:rsidRPr="008F632B" w:rsidRDefault="00EC26DB" w:rsidP="00EC26DB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Название региона.</w:t>
      </w:r>
    </w:p>
    <w:p w:rsidR="00EC26DB" w:rsidRPr="008F632B" w:rsidRDefault="00EC26DB" w:rsidP="00EC26DB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Основные макроэкономические показатели развития региона.</w:t>
      </w:r>
    </w:p>
    <w:p w:rsidR="00EC26DB" w:rsidRPr="008F632B" w:rsidRDefault="00EC26DB" w:rsidP="00EC26DB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Уровень жизни/благосостояния в регионе.</w:t>
      </w:r>
    </w:p>
    <w:p w:rsidR="00EC26DB" w:rsidRPr="008F632B" w:rsidRDefault="00EC26DB" w:rsidP="00EC26DB">
      <w:pPr>
        <w:pStyle w:val="3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Довольны ли жители региона своей жизнью? Счастливы ли они?</w:t>
      </w:r>
    </w:p>
    <w:p w:rsidR="00EC26DB" w:rsidRPr="008F632B" w:rsidRDefault="00EC26DB" w:rsidP="00EC26DB">
      <w:pPr>
        <w:ind w:left="851" w:right="1103" w:firstLine="709"/>
        <w:rPr>
          <w:rFonts w:ascii="Times New Roman" w:hAnsi="Times New Roman" w:cs="Times New Roman"/>
          <w:sz w:val="28"/>
          <w:szCs w:val="28"/>
        </w:rPr>
      </w:pPr>
      <w:bookmarkStart w:id="2" w:name="bookmark9"/>
      <w:r w:rsidRPr="008F632B">
        <w:rPr>
          <w:rFonts w:ascii="Times New Roman" w:hAnsi="Times New Roman" w:cs="Times New Roman"/>
          <w:sz w:val="28"/>
          <w:szCs w:val="28"/>
        </w:rPr>
        <w:t>Часть 2. Совокупный спрос в регионе</w:t>
      </w:r>
      <w:bookmarkEnd w:id="2"/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Охарактеризуйте параметры совокупного спроса в регионе.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Что представляют собой потребительские расходы?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490"/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Чему может быть равна предельная склонность к потреблению? к сбе</w:t>
      </w:r>
      <w:r w:rsidRPr="008F632B">
        <w:rPr>
          <w:rFonts w:ascii="Times New Roman" w:hAnsi="Times New Roman" w:cs="Times New Roman"/>
          <w:spacing w:val="0"/>
          <w:sz w:val="28"/>
          <w:szCs w:val="28"/>
        </w:rPr>
        <w:softHyphen/>
        <w:t>режению?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Какова может быть величина автономного потребления?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Что представляют собой инвестиционные расходы?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Чему может быть равна предельная склонность к инвестированию?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Какова может быть величина автономных инвестиций?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Что представляют собой государственные закупки товаров и услуг?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816"/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Есть в регионе дефицит/</w:t>
      </w:r>
      <w:proofErr w:type="spellStart"/>
      <w:r w:rsidRPr="008F632B">
        <w:rPr>
          <w:rFonts w:ascii="Times New Roman" w:hAnsi="Times New Roman" w:cs="Times New Roman"/>
          <w:spacing w:val="0"/>
          <w:sz w:val="28"/>
          <w:szCs w:val="28"/>
        </w:rPr>
        <w:t>профицит</w:t>
      </w:r>
      <w:proofErr w:type="spellEnd"/>
      <w:r w:rsidRPr="008F632B">
        <w:rPr>
          <w:rFonts w:ascii="Times New Roman" w:hAnsi="Times New Roman" w:cs="Times New Roman"/>
          <w:spacing w:val="0"/>
          <w:sz w:val="28"/>
          <w:szCs w:val="28"/>
        </w:rPr>
        <w:t xml:space="preserve"> государственного бюджета (регионального бюджета)? За счет чего финансируется (если дефицит)? Куда тратится (если </w:t>
      </w:r>
      <w:proofErr w:type="spellStart"/>
      <w:r w:rsidRPr="008F632B">
        <w:rPr>
          <w:rFonts w:ascii="Times New Roman" w:hAnsi="Times New Roman" w:cs="Times New Roman"/>
          <w:spacing w:val="0"/>
          <w:sz w:val="28"/>
          <w:szCs w:val="28"/>
        </w:rPr>
        <w:t>профицит</w:t>
      </w:r>
      <w:proofErr w:type="spellEnd"/>
      <w:r w:rsidRPr="008F632B">
        <w:rPr>
          <w:rFonts w:ascii="Times New Roman" w:hAnsi="Times New Roman" w:cs="Times New Roman"/>
          <w:spacing w:val="0"/>
          <w:sz w:val="28"/>
          <w:szCs w:val="28"/>
        </w:rPr>
        <w:t>)?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883"/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Что представляет собой чистый экспорт? Каковы экспортные и импортные потоки товаров и услуг региона?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996"/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>Какова предельная склонность к импорту?</w:t>
      </w:r>
    </w:p>
    <w:p w:rsidR="00EC26DB" w:rsidRPr="008F632B" w:rsidRDefault="00EC26DB" w:rsidP="00EC26DB">
      <w:pPr>
        <w:pStyle w:val="3"/>
        <w:numPr>
          <w:ilvl w:val="0"/>
          <w:numId w:val="2"/>
        </w:numPr>
        <w:shd w:val="clear" w:color="auto" w:fill="auto"/>
        <w:tabs>
          <w:tab w:val="left" w:pos="991"/>
          <w:tab w:val="left" w:pos="1134"/>
        </w:tabs>
        <w:spacing w:line="240" w:lineRule="auto"/>
        <w:ind w:left="851" w:right="1103" w:firstLine="709"/>
        <w:rPr>
          <w:rFonts w:ascii="Times New Roman" w:hAnsi="Times New Roman" w:cs="Times New Roman"/>
          <w:spacing w:val="0"/>
          <w:sz w:val="28"/>
          <w:szCs w:val="28"/>
        </w:rPr>
      </w:pPr>
      <w:r w:rsidRPr="008F632B">
        <w:rPr>
          <w:rFonts w:ascii="Times New Roman" w:hAnsi="Times New Roman" w:cs="Times New Roman"/>
          <w:spacing w:val="0"/>
          <w:sz w:val="28"/>
          <w:szCs w:val="28"/>
        </w:rPr>
        <w:t xml:space="preserve">Составьте функцию совокупного спроса для данного региона. </w:t>
      </w:r>
    </w:p>
    <w:p w:rsidR="00BB7567" w:rsidRDefault="00BB7567"/>
    <w:sectPr w:rsidR="00BB7567" w:rsidSect="00022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12C8D"/>
    <w:multiLevelType w:val="multilevel"/>
    <w:tmpl w:val="A0DEDA9A"/>
    <w:lvl w:ilvl="0">
      <w:start w:val="1"/>
      <w:numFmt w:val="decimal"/>
      <w:lvlText w:val="%1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8D0E5B"/>
    <w:multiLevelType w:val="multilevel"/>
    <w:tmpl w:val="C1E03E00"/>
    <w:lvl w:ilvl="0">
      <w:start w:val="1"/>
      <w:numFmt w:val="decimal"/>
      <w:lvlText w:val="%1."/>
      <w:lvlJc w:val="left"/>
      <w:rPr>
        <w:rFonts w:ascii="Times New Roman" w:eastAsia="Century Schoolbook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EC26DB"/>
    <w:rsid w:val="00022E1F"/>
    <w:rsid w:val="00967033"/>
    <w:rsid w:val="00BB7567"/>
    <w:rsid w:val="00EC26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EC26DB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character" w:customStyle="1" w:styleId="5">
    <w:name w:val="Заголовок №5_"/>
    <w:basedOn w:val="a0"/>
    <w:link w:val="50"/>
    <w:rsid w:val="00EC26DB"/>
    <w:rPr>
      <w:rFonts w:ascii="Segoe UI" w:eastAsia="Segoe UI" w:hAnsi="Segoe UI" w:cs="Segoe UI"/>
      <w:b/>
      <w:bCs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a3"/>
    <w:rsid w:val="00EC26DB"/>
    <w:pPr>
      <w:widowControl w:val="0"/>
      <w:shd w:val="clear" w:color="auto" w:fill="FFFFFF"/>
      <w:spacing w:after="0" w:line="230" w:lineRule="exact"/>
      <w:ind w:hanging="460"/>
      <w:jc w:val="both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paragraph" w:customStyle="1" w:styleId="50">
    <w:name w:val="Заголовок №5"/>
    <w:basedOn w:val="a"/>
    <w:link w:val="5"/>
    <w:rsid w:val="00EC26DB"/>
    <w:pPr>
      <w:widowControl w:val="0"/>
      <w:shd w:val="clear" w:color="auto" w:fill="FFFFFF"/>
      <w:spacing w:before="420" w:after="0" w:line="326" w:lineRule="exact"/>
      <w:outlineLvl w:val="4"/>
    </w:pPr>
    <w:rPr>
      <w:rFonts w:ascii="Segoe UI" w:eastAsia="Segoe UI" w:hAnsi="Segoe UI" w:cs="Segoe UI"/>
      <w:b/>
      <w:bCs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>MultiDVD Team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2018-09-09T13:03:00Z</dcterms:created>
  <dcterms:modified xsi:type="dcterms:W3CDTF">2018-09-13T14:51:00Z</dcterms:modified>
</cp:coreProperties>
</file>